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B3" w:rsidRPr="00200648" w:rsidRDefault="00AB0E54" w:rsidP="006F19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="005C5A27">
        <w:rPr>
          <w:rFonts w:ascii="Arial" w:hAnsi="Arial" w:cs="Arial"/>
          <w:b/>
          <w:sz w:val="32"/>
          <w:szCs w:val="32"/>
        </w:rPr>
        <w:t>4</w:t>
      </w:r>
      <w:r w:rsidR="00B97E5B">
        <w:rPr>
          <w:rFonts w:ascii="Arial" w:hAnsi="Arial" w:cs="Arial"/>
          <w:b/>
          <w:sz w:val="32"/>
          <w:szCs w:val="32"/>
        </w:rPr>
        <w:t>.09</w:t>
      </w:r>
      <w:r w:rsidR="00B0763C">
        <w:rPr>
          <w:rFonts w:ascii="Arial" w:hAnsi="Arial" w:cs="Arial"/>
          <w:b/>
          <w:sz w:val="32"/>
          <w:szCs w:val="32"/>
        </w:rPr>
        <w:t>.2023 г. №</w:t>
      </w:r>
      <w:r w:rsidR="00D75B33">
        <w:rPr>
          <w:rFonts w:ascii="Arial" w:hAnsi="Arial" w:cs="Arial"/>
          <w:b/>
          <w:sz w:val="32"/>
          <w:szCs w:val="32"/>
        </w:rPr>
        <w:t>84</w:t>
      </w:r>
      <w:bookmarkStart w:id="0" w:name="_GoBack"/>
      <w:bookmarkEnd w:id="0"/>
    </w:p>
    <w:p w:rsidR="006F19B3" w:rsidRDefault="006F19B3" w:rsidP="006F19B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6F19B3" w:rsidRDefault="006F19B3" w:rsidP="006F19B3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6F19B3" w:rsidRDefault="006F19B3" w:rsidP="006F19B3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МУНИЦИПАЛЬНОЕ ОБРАЗОВАНИЕ «БОХАНСКИЙ РАЙОН»</w:t>
      </w:r>
    </w:p>
    <w:p w:rsidR="006F19B3" w:rsidRDefault="006F19B3" w:rsidP="006F19B3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</w:t>
      </w:r>
      <w:r w:rsidR="00B0763C">
        <w:rPr>
          <w:rFonts w:ascii="Arial" w:hAnsi="Arial" w:cs="Arial"/>
          <w:b/>
          <w:caps/>
          <w:sz w:val="32"/>
          <w:szCs w:val="32"/>
        </w:rPr>
        <w:t>ИЯ МУНИЦИПАЛЬНОго ОБРАЗОВАНИя «ШАРАЛДАЙ</w:t>
      </w:r>
      <w:r>
        <w:rPr>
          <w:rFonts w:ascii="Arial" w:hAnsi="Arial" w:cs="Arial"/>
          <w:b/>
          <w:caps/>
          <w:sz w:val="32"/>
          <w:szCs w:val="32"/>
        </w:rPr>
        <w:t>»</w:t>
      </w:r>
    </w:p>
    <w:p w:rsidR="006F19B3" w:rsidRDefault="006F19B3" w:rsidP="006F19B3">
      <w:pPr>
        <w:spacing w:after="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6F19B3" w:rsidRPr="006F19B3" w:rsidRDefault="006F19B3" w:rsidP="006F19B3">
      <w:pPr>
        <w:widowControl w:val="0"/>
        <w:autoSpaceDE w:val="0"/>
        <w:autoSpaceDN w:val="0"/>
        <w:spacing w:after="0" w:line="240" w:lineRule="auto"/>
        <w:ind w:left="724" w:right="803" w:hanging="19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«</w:t>
      </w:r>
      <w:r w:rsidR="00F01EB3">
        <w:rPr>
          <w:rFonts w:ascii="Arial" w:eastAsia="Times New Roman" w:hAnsi="Arial" w:cs="Times New Roman"/>
          <w:b/>
          <w:sz w:val="32"/>
          <w:szCs w:val="32"/>
        </w:rPr>
        <w:t>О ПРОВЕДЕНИИ ПУБЛИЧНЫХ СЛУШАНИЙ ПО ПРОЕКТУ ВНЕСЕНИЯ ИЗМЕНЕНИЙ В ПРАВИЛА ЗЕМЛЕПОЛЬЗОВАНИЯ И ЗАСТРОЙ</w:t>
      </w:r>
      <w:r w:rsidR="00B0763C">
        <w:rPr>
          <w:rFonts w:ascii="Arial" w:eastAsia="Times New Roman" w:hAnsi="Arial" w:cs="Times New Roman"/>
          <w:b/>
          <w:sz w:val="32"/>
          <w:szCs w:val="32"/>
        </w:rPr>
        <w:t>КИ МУНИЦИПАЛЬНОГО ОБРАЗОВАНИЯ «ШАРАЛДАЙ</w:t>
      </w:r>
      <w:r w:rsidR="00F01EB3">
        <w:rPr>
          <w:rFonts w:ascii="Arial" w:eastAsia="Times New Roman" w:hAnsi="Arial" w:cs="Times New Roman"/>
          <w:b/>
          <w:sz w:val="32"/>
          <w:szCs w:val="32"/>
        </w:rPr>
        <w:t>» БОХАНСКОГО РАЙОНА ИРКУТСКОЙ ОБЛАСТИ»</w:t>
      </w:r>
    </w:p>
    <w:p w:rsidR="006F19B3" w:rsidRPr="006F19B3" w:rsidRDefault="006F19B3" w:rsidP="006F19B3">
      <w:pPr>
        <w:widowControl w:val="0"/>
        <w:autoSpaceDE w:val="0"/>
        <w:autoSpaceDN w:val="0"/>
        <w:spacing w:before="8" w:after="0" w:line="240" w:lineRule="auto"/>
        <w:rPr>
          <w:rFonts w:ascii="Arial" w:eastAsia="Times New Roman" w:hAnsi="Times New Roman" w:cs="Times New Roman"/>
          <w:sz w:val="28"/>
          <w:szCs w:val="28"/>
        </w:rPr>
      </w:pPr>
    </w:p>
    <w:p w:rsidR="00B97E5B" w:rsidRP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положениями статьи 31 Градостроительного кодекса Российской Федерации, части 5 статьи 28 Федерального закона от 06.10.2003 № 131-ФЗ «Об общих принципах организации местного самоуправления в Российской Федерации», руководствуясь Уставом муниципального образования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B0763C">
        <w:rPr>
          <w:rFonts w:ascii="Times New Roman" w:eastAsia="Calibri" w:hAnsi="Times New Roman" w:cs="Times New Roman"/>
          <w:sz w:val="26"/>
          <w:szCs w:val="26"/>
        </w:rPr>
        <w:t>Шаралдай</w:t>
      </w:r>
      <w:r>
        <w:rPr>
          <w:rFonts w:ascii="Times New Roman" w:eastAsia="Calibri" w:hAnsi="Times New Roman" w:cs="Times New Roman"/>
          <w:sz w:val="26"/>
          <w:szCs w:val="26"/>
        </w:rPr>
        <w:t>»,</w:t>
      </w:r>
    </w:p>
    <w:p w:rsidR="00B97E5B" w:rsidRPr="00AB0E54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97E5B" w:rsidRPr="00AB0E54" w:rsidRDefault="00B97E5B" w:rsidP="00B97E5B">
      <w:pPr>
        <w:spacing w:after="0" w:line="240" w:lineRule="auto"/>
        <w:ind w:right="-1" w:firstLine="28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B0E54">
        <w:rPr>
          <w:rFonts w:ascii="Times New Roman" w:eastAsia="Calibri" w:hAnsi="Times New Roman" w:cs="Times New Roman"/>
          <w:b/>
          <w:sz w:val="26"/>
          <w:szCs w:val="26"/>
        </w:rPr>
        <w:t>ПОСТАНОВЛЯЮ:</w:t>
      </w:r>
    </w:p>
    <w:p w:rsidR="00B97E5B" w:rsidRP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7E5B" w:rsidRP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>1.</w:t>
      </w:r>
      <w:r w:rsidRPr="00B97E5B">
        <w:rPr>
          <w:rFonts w:ascii="Times New Roman" w:eastAsia="Calibri" w:hAnsi="Times New Roman" w:cs="Times New Roman"/>
          <w:sz w:val="26"/>
          <w:szCs w:val="26"/>
        </w:rPr>
        <w:tab/>
        <w:t>Администрац</w:t>
      </w:r>
      <w:r w:rsidR="00B0763C">
        <w:rPr>
          <w:rFonts w:ascii="Times New Roman" w:eastAsia="Calibri" w:hAnsi="Times New Roman" w:cs="Times New Roman"/>
          <w:sz w:val="26"/>
          <w:szCs w:val="26"/>
        </w:rPr>
        <w:t>ии муниципального образования «Шаралдай</w:t>
      </w:r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» в срок до </w:t>
      </w:r>
      <w:r w:rsidRPr="00B97E5B">
        <w:rPr>
          <w:rFonts w:ascii="Times New Roman" w:eastAsia="Calibri" w:hAnsi="Times New Roman" w:cs="Times New Roman"/>
          <w:sz w:val="26"/>
          <w:szCs w:val="26"/>
        </w:rPr>
        <w:br/>
      </w:r>
      <w:r w:rsidR="00B0763C">
        <w:rPr>
          <w:rFonts w:ascii="Times New Roman" w:eastAsia="Calibri" w:hAnsi="Times New Roman" w:cs="Times New Roman"/>
          <w:sz w:val="26"/>
          <w:szCs w:val="26"/>
        </w:rPr>
        <w:t>15</w:t>
      </w:r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 октября 2023 года организовать проведение публичных слушаний по проекту «Внесение изменений в правила землепользования и застройки муниципального образования «</w:t>
      </w:r>
      <w:r w:rsidR="00B0763C">
        <w:rPr>
          <w:rFonts w:ascii="Times New Roman" w:eastAsia="Calibri" w:hAnsi="Times New Roman" w:cs="Times New Roman"/>
          <w:sz w:val="26"/>
          <w:szCs w:val="26"/>
        </w:rPr>
        <w:t>Шаралдай</w:t>
      </w:r>
      <w:r w:rsidRPr="00B97E5B">
        <w:rPr>
          <w:rFonts w:ascii="Times New Roman" w:eastAsia="Calibri" w:hAnsi="Times New Roman" w:cs="Times New Roman"/>
          <w:sz w:val="26"/>
          <w:szCs w:val="26"/>
        </w:rPr>
        <w:t>» Боханского района Иркутской области» (прилагается).</w:t>
      </w:r>
    </w:p>
    <w:p w:rsidR="00B97E5B" w:rsidRP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>2. Утвердить план-график проведения публичных слушаний по проекту «Внесение изменений в правила землепользования и застрой</w:t>
      </w:r>
      <w:r w:rsidR="00B0763C">
        <w:rPr>
          <w:rFonts w:ascii="Times New Roman" w:eastAsia="Calibri" w:hAnsi="Times New Roman" w:cs="Times New Roman"/>
          <w:sz w:val="26"/>
          <w:szCs w:val="26"/>
        </w:rPr>
        <w:t>ки муниципального образования «Шаралдай</w:t>
      </w:r>
      <w:r w:rsidRPr="00B97E5B">
        <w:rPr>
          <w:rFonts w:ascii="Times New Roman" w:eastAsia="Calibri" w:hAnsi="Times New Roman" w:cs="Times New Roman"/>
          <w:sz w:val="26"/>
          <w:szCs w:val="26"/>
        </w:rPr>
        <w:t>» Боханского района Иркутской области» (приложение № 1).</w:t>
      </w:r>
    </w:p>
    <w:p w:rsidR="00B97E5B" w:rsidRP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>3.</w:t>
      </w:r>
      <w:r w:rsidRPr="00B97E5B">
        <w:rPr>
          <w:rFonts w:ascii="Times New Roman" w:eastAsia="Calibri" w:hAnsi="Times New Roman" w:cs="Times New Roman"/>
          <w:sz w:val="26"/>
          <w:szCs w:val="26"/>
        </w:rPr>
        <w:tab/>
        <w:t>Материально-техническое обеспечение проведения публичных слушаний возложить на администрацию муниципального образования «</w:t>
      </w:r>
      <w:r w:rsidR="00B0763C">
        <w:rPr>
          <w:rFonts w:ascii="Times New Roman" w:eastAsia="Calibri" w:hAnsi="Times New Roman" w:cs="Times New Roman"/>
          <w:sz w:val="26"/>
          <w:szCs w:val="26"/>
        </w:rPr>
        <w:t>Шаралдай</w:t>
      </w:r>
      <w:r w:rsidRPr="00B97E5B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B97E5B" w:rsidRP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4. Настоящее постановление подлежит официальному опубликованию. </w:t>
      </w:r>
    </w:p>
    <w:p w:rsid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>5. Настоящее постановление вступает в силу с момента официального опубликования.</w:t>
      </w:r>
    </w:p>
    <w:p w:rsidR="00AB0E54" w:rsidRPr="00B97E5B" w:rsidRDefault="00AB0E54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7E5B" w:rsidRP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7E5B" w:rsidRPr="00B97E5B" w:rsidRDefault="00B97E5B" w:rsidP="00B97E5B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7E5B">
        <w:rPr>
          <w:rFonts w:ascii="Times New Roman" w:hAnsi="Times New Roman" w:cs="Times New Roman"/>
          <w:sz w:val="26"/>
          <w:szCs w:val="26"/>
        </w:rPr>
        <w:t xml:space="preserve">   Глава </w:t>
      </w:r>
      <w:r w:rsidR="00AB0E54">
        <w:rPr>
          <w:rFonts w:ascii="Times New Roman" w:hAnsi="Times New Roman" w:cs="Times New Roman"/>
          <w:sz w:val="26"/>
          <w:szCs w:val="26"/>
        </w:rPr>
        <w:t>МО</w:t>
      </w:r>
      <w:r w:rsidRPr="00B97E5B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="00B0763C">
        <w:rPr>
          <w:rFonts w:ascii="Times New Roman" w:hAnsi="Times New Roman" w:cs="Times New Roman"/>
          <w:sz w:val="26"/>
          <w:szCs w:val="26"/>
        </w:rPr>
        <w:t>Шаралдай</w:t>
      </w:r>
      <w:r w:rsidRPr="00B97E5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B97E5B">
        <w:rPr>
          <w:rFonts w:ascii="Times New Roman" w:hAnsi="Times New Roman" w:cs="Times New Roman"/>
          <w:sz w:val="26"/>
          <w:szCs w:val="26"/>
        </w:rPr>
        <w:t xml:space="preserve"> </w:t>
      </w:r>
      <w:r w:rsidR="00AB0E5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Pr="00B97E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0763C">
        <w:rPr>
          <w:rFonts w:ascii="Times New Roman" w:hAnsi="Times New Roman" w:cs="Times New Roman"/>
          <w:sz w:val="26"/>
          <w:szCs w:val="26"/>
        </w:rPr>
        <w:t>Д.И.Ханхареев</w:t>
      </w:r>
      <w:proofErr w:type="spellEnd"/>
    </w:p>
    <w:p w:rsidR="00B97E5B" w:rsidRPr="00B97E5B" w:rsidRDefault="00B97E5B" w:rsidP="00B97E5B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7E5B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97E5B" w:rsidRP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7E5B" w:rsidRP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97E5B" w:rsidRPr="00B97E5B" w:rsidTr="00166EF8">
        <w:tc>
          <w:tcPr>
            <w:tcW w:w="4672" w:type="dxa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B97E5B" w:rsidRPr="00B97E5B" w:rsidRDefault="00B97E5B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7E5B" w:rsidRP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7E5B" w:rsidRDefault="00B97E5B" w:rsidP="00B97E5B">
      <w:pPr>
        <w:spacing w:after="0" w:line="259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Приложение № 1 </w:t>
      </w:r>
    </w:p>
    <w:p w:rsidR="00B97E5B" w:rsidRDefault="00B97E5B" w:rsidP="00B97E5B">
      <w:pPr>
        <w:spacing w:after="0" w:line="259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>к постановлению главы администрации</w:t>
      </w:r>
    </w:p>
    <w:p w:rsidR="00B97E5B" w:rsidRPr="00B97E5B" w:rsidRDefault="00B97E5B" w:rsidP="00B97E5B">
      <w:pPr>
        <w:spacing w:after="0" w:line="259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 муниципального </w:t>
      </w:r>
      <w:r w:rsidR="00B0763C" w:rsidRPr="00B97E5B">
        <w:rPr>
          <w:rFonts w:ascii="Times New Roman" w:eastAsia="Calibri" w:hAnsi="Times New Roman" w:cs="Times New Roman"/>
          <w:sz w:val="26"/>
          <w:szCs w:val="26"/>
        </w:rPr>
        <w:t>образования «</w:t>
      </w:r>
      <w:r w:rsidR="00B0763C">
        <w:rPr>
          <w:rFonts w:ascii="Times New Roman" w:eastAsia="Calibri" w:hAnsi="Times New Roman" w:cs="Times New Roman"/>
          <w:sz w:val="26"/>
          <w:szCs w:val="26"/>
        </w:rPr>
        <w:t>Шаралдай</w:t>
      </w:r>
      <w:r w:rsidRPr="00B97E5B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B97E5B" w:rsidRPr="00B97E5B" w:rsidRDefault="00B97E5B" w:rsidP="00B97E5B">
      <w:pPr>
        <w:spacing w:after="0" w:line="240" w:lineRule="auto"/>
        <w:ind w:left="5387"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7E5B" w:rsidRPr="00B97E5B" w:rsidRDefault="00B97E5B" w:rsidP="00B97E5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План-график проведения публичных слушаний </w:t>
      </w:r>
    </w:p>
    <w:p w:rsidR="00B97E5B" w:rsidRPr="00B97E5B" w:rsidRDefault="00B97E5B" w:rsidP="00B97E5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>по проекту «Внесение изменений в правила землепользования и застрой</w:t>
      </w:r>
      <w:r w:rsidR="00B0763C">
        <w:rPr>
          <w:rFonts w:ascii="Times New Roman" w:eastAsia="Calibri" w:hAnsi="Times New Roman" w:cs="Times New Roman"/>
          <w:sz w:val="26"/>
          <w:szCs w:val="26"/>
        </w:rPr>
        <w:t>ки муниципального образования «Шаралдай</w:t>
      </w:r>
      <w:r w:rsidRPr="00B97E5B">
        <w:rPr>
          <w:rFonts w:ascii="Times New Roman" w:eastAsia="Calibri" w:hAnsi="Times New Roman" w:cs="Times New Roman"/>
          <w:sz w:val="26"/>
          <w:szCs w:val="26"/>
        </w:rPr>
        <w:t>» Боханского района Иркутской области»</w:t>
      </w:r>
    </w:p>
    <w:p w:rsidR="00B97E5B" w:rsidRPr="00B97E5B" w:rsidRDefault="00B97E5B" w:rsidP="00B97E5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7"/>
        <w:gridCol w:w="5705"/>
        <w:gridCol w:w="3073"/>
      </w:tblGrid>
      <w:tr w:rsidR="00B97E5B" w:rsidRPr="00B97E5B" w:rsidTr="00166EF8">
        <w:tc>
          <w:tcPr>
            <w:tcW w:w="566" w:type="dxa"/>
            <w:vAlign w:val="center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№ п</w:t>
            </w:r>
            <w:r w:rsidRPr="00B97E5B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/</w:t>
            </w: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5809" w:type="dxa"/>
            <w:vAlign w:val="center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Сроки</w:t>
            </w:r>
          </w:p>
        </w:tc>
      </w:tr>
      <w:tr w:rsidR="00B97E5B" w:rsidRPr="00B97E5B" w:rsidTr="00166EF8">
        <w:tc>
          <w:tcPr>
            <w:tcW w:w="566" w:type="dxa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09" w:type="dxa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Оповещение населения о начале публичных слушаний</w:t>
            </w:r>
          </w:p>
        </w:tc>
        <w:tc>
          <w:tcPr>
            <w:tcW w:w="3115" w:type="dxa"/>
            <w:vAlign w:val="center"/>
          </w:tcPr>
          <w:p w:rsidR="00B97E5B" w:rsidRPr="00B97E5B" w:rsidRDefault="00AE09C1" w:rsidP="00B97E5B">
            <w:pPr>
              <w:spacing w:after="16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  <w:r w:rsidR="00B97E5B"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.09.2023</w:t>
            </w:r>
          </w:p>
        </w:tc>
      </w:tr>
      <w:tr w:rsidR="00B97E5B" w:rsidRPr="00B97E5B" w:rsidTr="00166EF8">
        <w:tc>
          <w:tcPr>
            <w:tcW w:w="566" w:type="dxa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09" w:type="dxa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115" w:type="dxa"/>
            <w:vAlign w:val="center"/>
          </w:tcPr>
          <w:p w:rsidR="00B97E5B" w:rsidRPr="00B97E5B" w:rsidRDefault="005C5A27" w:rsidP="00B97E5B">
            <w:pPr>
              <w:spacing w:after="16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  <w:r w:rsidR="00B97E5B"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.09.2023</w:t>
            </w:r>
          </w:p>
        </w:tc>
      </w:tr>
      <w:tr w:rsidR="00B97E5B" w:rsidRPr="00B97E5B" w:rsidTr="00166EF8">
        <w:tc>
          <w:tcPr>
            <w:tcW w:w="566" w:type="dxa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09" w:type="dxa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vAlign w:val="center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течении 2 недель, со дня открытия экспозиции  </w:t>
            </w:r>
          </w:p>
        </w:tc>
      </w:tr>
      <w:tr w:rsidR="00B97E5B" w:rsidRPr="00B97E5B" w:rsidTr="00166EF8">
        <w:tc>
          <w:tcPr>
            <w:tcW w:w="566" w:type="dxa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09" w:type="dxa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собраний участников публичных слушаний в населенных пунктах:</w:t>
            </w:r>
          </w:p>
        </w:tc>
        <w:tc>
          <w:tcPr>
            <w:tcW w:w="3115" w:type="dxa"/>
            <w:vAlign w:val="center"/>
          </w:tcPr>
          <w:p w:rsidR="00B97E5B" w:rsidRPr="00B97E5B" w:rsidRDefault="005C5A27" w:rsidP="00B97E5B">
            <w:pPr>
              <w:spacing w:after="16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29.09</w:t>
            </w:r>
            <w:r w:rsidR="00B97E5B"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.2023</w:t>
            </w:r>
          </w:p>
        </w:tc>
      </w:tr>
      <w:tr w:rsidR="00B97E5B" w:rsidRPr="00B97E5B" w:rsidTr="00166EF8">
        <w:tc>
          <w:tcPr>
            <w:tcW w:w="566" w:type="dxa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09" w:type="dxa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и оформление протокола публичных слушаний</w:t>
            </w:r>
          </w:p>
        </w:tc>
        <w:tc>
          <w:tcPr>
            <w:tcW w:w="3115" w:type="dxa"/>
            <w:vAlign w:val="center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в течении 3 календарных дней, со дня окончания публичных слушаний</w:t>
            </w:r>
          </w:p>
        </w:tc>
      </w:tr>
      <w:tr w:rsidR="00B97E5B" w:rsidRPr="00B97E5B" w:rsidTr="00166EF8">
        <w:tc>
          <w:tcPr>
            <w:tcW w:w="566" w:type="dxa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09" w:type="dxa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vAlign w:val="center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в течении 7 календарных дней, со дня окончания публичных слушаний</w:t>
            </w:r>
          </w:p>
        </w:tc>
      </w:tr>
    </w:tbl>
    <w:p w:rsidR="00B97E5B" w:rsidRPr="00B97E5B" w:rsidRDefault="00B97E5B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15ED4" w:rsidRDefault="00B15ED4" w:rsidP="00B97E5B">
      <w:pPr>
        <w:widowControl w:val="0"/>
        <w:autoSpaceDE w:val="0"/>
        <w:autoSpaceDN w:val="0"/>
        <w:spacing w:after="0" w:line="235" w:lineRule="auto"/>
        <w:ind w:right="23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19B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:rsidR="00B15ED4" w:rsidRDefault="00B15ED4" w:rsidP="006F19B3">
      <w:pPr>
        <w:widowControl w:val="0"/>
        <w:autoSpaceDE w:val="0"/>
        <w:autoSpaceDN w:val="0"/>
        <w:spacing w:after="0" w:line="275" w:lineRule="exact"/>
        <w:ind w:left="1556" w:right="15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1879" w:rsidRDefault="00DF1879"/>
    <w:sectPr w:rsidR="00DF1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26CA5"/>
    <w:multiLevelType w:val="hybridMultilevel"/>
    <w:tmpl w:val="78B88CA6"/>
    <w:lvl w:ilvl="0" w:tplc="65D63618">
      <w:numFmt w:val="bullet"/>
      <w:lvlText w:val="-"/>
      <w:lvlJc w:val="left"/>
      <w:pPr>
        <w:ind w:left="872" w:hanging="144"/>
      </w:pPr>
      <w:rPr>
        <w:w w:val="105"/>
        <w:lang w:val="ru-RU" w:eastAsia="en-US" w:bidi="ar-SA"/>
      </w:rPr>
    </w:lvl>
    <w:lvl w:ilvl="1" w:tplc="823CC094">
      <w:numFmt w:val="bullet"/>
      <w:lvlText w:val="•"/>
      <w:lvlJc w:val="left"/>
      <w:pPr>
        <w:ind w:left="1764" w:hanging="144"/>
      </w:pPr>
      <w:rPr>
        <w:lang w:val="ru-RU" w:eastAsia="en-US" w:bidi="ar-SA"/>
      </w:rPr>
    </w:lvl>
    <w:lvl w:ilvl="2" w:tplc="7DFCA5F0">
      <w:numFmt w:val="bullet"/>
      <w:lvlText w:val="•"/>
      <w:lvlJc w:val="left"/>
      <w:pPr>
        <w:ind w:left="2648" w:hanging="144"/>
      </w:pPr>
      <w:rPr>
        <w:lang w:val="ru-RU" w:eastAsia="en-US" w:bidi="ar-SA"/>
      </w:rPr>
    </w:lvl>
    <w:lvl w:ilvl="3" w:tplc="60E25D14">
      <w:numFmt w:val="bullet"/>
      <w:lvlText w:val="•"/>
      <w:lvlJc w:val="left"/>
      <w:pPr>
        <w:ind w:left="3532" w:hanging="144"/>
      </w:pPr>
      <w:rPr>
        <w:lang w:val="ru-RU" w:eastAsia="en-US" w:bidi="ar-SA"/>
      </w:rPr>
    </w:lvl>
    <w:lvl w:ilvl="4" w:tplc="377CF1A0">
      <w:numFmt w:val="bullet"/>
      <w:lvlText w:val="•"/>
      <w:lvlJc w:val="left"/>
      <w:pPr>
        <w:ind w:left="4416" w:hanging="144"/>
      </w:pPr>
      <w:rPr>
        <w:lang w:val="ru-RU" w:eastAsia="en-US" w:bidi="ar-SA"/>
      </w:rPr>
    </w:lvl>
    <w:lvl w:ilvl="5" w:tplc="30EAE4DC">
      <w:numFmt w:val="bullet"/>
      <w:lvlText w:val="•"/>
      <w:lvlJc w:val="left"/>
      <w:pPr>
        <w:ind w:left="5300" w:hanging="144"/>
      </w:pPr>
      <w:rPr>
        <w:lang w:val="ru-RU" w:eastAsia="en-US" w:bidi="ar-SA"/>
      </w:rPr>
    </w:lvl>
    <w:lvl w:ilvl="6" w:tplc="6EF41B64">
      <w:numFmt w:val="bullet"/>
      <w:lvlText w:val="•"/>
      <w:lvlJc w:val="left"/>
      <w:pPr>
        <w:ind w:left="6184" w:hanging="144"/>
      </w:pPr>
      <w:rPr>
        <w:lang w:val="ru-RU" w:eastAsia="en-US" w:bidi="ar-SA"/>
      </w:rPr>
    </w:lvl>
    <w:lvl w:ilvl="7" w:tplc="527CB078">
      <w:numFmt w:val="bullet"/>
      <w:lvlText w:val="•"/>
      <w:lvlJc w:val="left"/>
      <w:pPr>
        <w:ind w:left="7069" w:hanging="144"/>
      </w:pPr>
      <w:rPr>
        <w:lang w:val="ru-RU" w:eastAsia="en-US" w:bidi="ar-SA"/>
      </w:rPr>
    </w:lvl>
    <w:lvl w:ilvl="8" w:tplc="8EC47FF6">
      <w:numFmt w:val="bullet"/>
      <w:lvlText w:val="•"/>
      <w:lvlJc w:val="left"/>
      <w:pPr>
        <w:ind w:left="7953" w:hanging="144"/>
      </w:pPr>
      <w:rPr>
        <w:lang w:val="ru-RU" w:eastAsia="en-US" w:bidi="ar-SA"/>
      </w:rPr>
    </w:lvl>
  </w:abstractNum>
  <w:abstractNum w:abstractNumId="1" w15:restartNumberingAfterBreak="0">
    <w:nsid w:val="3BF86041"/>
    <w:multiLevelType w:val="hybridMultilevel"/>
    <w:tmpl w:val="BD308AAE"/>
    <w:lvl w:ilvl="0" w:tplc="C76AE66A">
      <w:start w:val="1"/>
      <w:numFmt w:val="decimal"/>
      <w:lvlText w:val="%1."/>
      <w:lvlJc w:val="left"/>
      <w:pPr>
        <w:ind w:left="590" w:hanging="3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E434C2">
      <w:numFmt w:val="bullet"/>
      <w:lvlText w:val="•"/>
      <w:lvlJc w:val="left"/>
      <w:pPr>
        <w:ind w:left="1400" w:hanging="306"/>
      </w:pPr>
      <w:rPr>
        <w:lang w:val="ru-RU" w:eastAsia="en-US" w:bidi="ar-SA"/>
      </w:rPr>
    </w:lvl>
    <w:lvl w:ilvl="2" w:tplc="722C8FA8">
      <w:numFmt w:val="bullet"/>
      <w:lvlText w:val="•"/>
      <w:lvlJc w:val="left"/>
      <w:pPr>
        <w:ind w:left="2356" w:hanging="306"/>
      </w:pPr>
      <w:rPr>
        <w:lang w:val="ru-RU" w:eastAsia="en-US" w:bidi="ar-SA"/>
      </w:rPr>
    </w:lvl>
    <w:lvl w:ilvl="3" w:tplc="977609C0">
      <w:numFmt w:val="bullet"/>
      <w:lvlText w:val="•"/>
      <w:lvlJc w:val="left"/>
      <w:pPr>
        <w:ind w:left="3312" w:hanging="306"/>
      </w:pPr>
      <w:rPr>
        <w:lang w:val="ru-RU" w:eastAsia="en-US" w:bidi="ar-SA"/>
      </w:rPr>
    </w:lvl>
    <w:lvl w:ilvl="4" w:tplc="5844AE4E">
      <w:numFmt w:val="bullet"/>
      <w:lvlText w:val="•"/>
      <w:lvlJc w:val="left"/>
      <w:pPr>
        <w:ind w:left="4268" w:hanging="306"/>
      </w:pPr>
      <w:rPr>
        <w:lang w:val="ru-RU" w:eastAsia="en-US" w:bidi="ar-SA"/>
      </w:rPr>
    </w:lvl>
    <w:lvl w:ilvl="5" w:tplc="60D2F5A8">
      <w:numFmt w:val="bullet"/>
      <w:lvlText w:val="•"/>
      <w:lvlJc w:val="left"/>
      <w:pPr>
        <w:ind w:left="5224" w:hanging="306"/>
      </w:pPr>
      <w:rPr>
        <w:lang w:val="ru-RU" w:eastAsia="en-US" w:bidi="ar-SA"/>
      </w:rPr>
    </w:lvl>
    <w:lvl w:ilvl="6" w:tplc="C6286BA2">
      <w:numFmt w:val="bullet"/>
      <w:lvlText w:val="•"/>
      <w:lvlJc w:val="left"/>
      <w:pPr>
        <w:ind w:left="6180" w:hanging="306"/>
      </w:pPr>
      <w:rPr>
        <w:lang w:val="ru-RU" w:eastAsia="en-US" w:bidi="ar-SA"/>
      </w:rPr>
    </w:lvl>
    <w:lvl w:ilvl="7" w:tplc="BE542EA4">
      <w:numFmt w:val="bullet"/>
      <w:lvlText w:val="•"/>
      <w:lvlJc w:val="left"/>
      <w:pPr>
        <w:ind w:left="7137" w:hanging="306"/>
      </w:pPr>
      <w:rPr>
        <w:lang w:val="ru-RU" w:eastAsia="en-US" w:bidi="ar-SA"/>
      </w:rPr>
    </w:lvl>
    <w:lvl w:ilvl="8" w:tplc="C7606A50">
      <w:numFmt w:val="bullet"/>
      <w:lvlText w:val="•"/>
      <w:lvlJc w:val="left"/>
      <w:pPr>
        <w:ind w:left="8093" w:hanging="306"/>
      </w:pPr>
      <w:rPr>
        <w:lang w:val="ru-RU" w:eastAsia="en-US" w:bidi="ar-SA"/>
      </w:rPr>
    </w:lvl>
  </w:abstractNum>
  <w:abstractNum w:abstractNumId="2" w15:restartNumberingAfterBreak="0">
    <w:nsid w:val="48756676"/>
    <w:multiLevelType w:val="hybridMultilevel"/>
    <w:tmpl w:val="1034E14A"/>
    <w:lvl w:ilvl="0" w:tplc="C7023E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3580CFE"/>
    <w:multiLevelType w:val="hybridMultilevel"/>
    <w:tmpl w:val="27C870C2"/>
    <w:lvl w:ilvl="0" w:tplc="1A9AE3B8">
      <w:numFmt w:val="bullet"/>
      <w:lvlText w:val="-"/>
      <w:lvlJc w:val="left"/>
      <w:pPr>
        <w:ind w:left="838" w:hanging="146"/>
      </w:pPr>
      <w:rPr>
        <w:rFonts w:ascii="Times New Roman" w:eastAsia="Times New Roman" w:hAnsi="Times New Roman" w:cs="Times New Roman" w:hint="default"/>
        <w:w w:val="105"/>
        <w:sz w:val="24"/>
        <w:szCs w:val="24"/>
        <w:lang w:val="ru-RU" w:eastAsia="en-US" w:bidi="ar-SA"/>
      </w:rPr>
    </w:lvl>
    <w:lvl w:ilvl="1" w:tplc="BD6EA2D8">
      <w:numFmt w:val="bullet"/>
      <w:lvlText w:val="•"/>
      <w:lvlJc w:val="left"/>
      <w:pPr>
        <w:ind w:left="1728" w:hanging="146"/>
      </w:pPr>
      <w:rPr>
        <w:lang w:val="ru-RU" w:eastAsia="en-US" w:bidi="ar-SA"/>
      </w:rPr>
    </w:lvl>
    <w:lvl w:ilvl="2" w:tplc="DCC04316">
      <w:numFmt w:val="bullet"/>
      <w:lvlText w:val="•"/>
      <w:lvlJc w:val="left"/>
      <w:pPr>
        <w:ind w:left="2616" w:hanging="146"/>
      </w:pPr>
      <w:rPr>
        <w:lang w:val="ru-RU" w:eastAsia="en-US" w:bidi="ar-SA"/>
      </w:rPr>
    </w:lvl>
    <w:lvl w:ilvl="3" w:tplc="23C6E67E">
      <w:numFmt w:val="bullet"/>
      <w:lvlText w:val="•"/>
      <w:lvlJc w:val="left"/>
      <w:pPr>
        <w:ind w:left="3504" w:hanging="146"/>
      </w:pPr>
      <w:rPr>
        <w:lang w:val="ru-RU" w:eastAsia="en-US" w:bidi="ar-SA"/>
      </w:rPr>
    </w:lvl>
    <w:lvl w:ilvl="4" w:tplc="3258BCE4">
      <w:numFmt w:val="bullet"/>
      <w:lvlText w:val="•"/>
      <w:lvlJc w:val="left"/>
      <w:pPr>
        <w:ind w:left="4392" w:hanging="146"/>
      </w:pPr>
      <w:rPr>
        <w:lang w:val="ru-RU" w:eastAsia="en-US" w:bidi="ar-SA"/>
      </w:rPr>
    </w:lvl>
    <w:lvl w:ilvl="5" w:tplc="300A55F0">
      <w:numFmt w:val="bullet"/>
      <w:lvlText w:val="•"/>
      <w:lvlJc w:val="left"/>
      <w:pPr>
        <w:ind w:left="5280" w:hanging="146"/>
      </w:pPr>
      <w:rPr>
        <w:lang w:val="ru-RU" w:eastAsia="en-US" w:bidi="ar-SA"/>
      </w:rPr>
    </w:lvl>
    <w:lvl w:ilvl="6" w:tplc="34A64F78">
      <w:numFmt w:val="bullet"/>
      <w:lvlText w:val="•"/>
      <w:lvlJc w:val="left"/>
      <w:pPr>
        <w:ind w:left="6168" w:hanging="146"/>
      </w:pPr>
      <w:rPr>
        <w:lang w:val="ru-RU" w:eastAsia="en-US" w:bidi="ar-SA"/>
      </w:rPr>
    </w:lvl>
    <w:lvl w:ilvl="7" w:tplc="063EE5F2">
      <w:numFmt w:val="bullet"/>
      <w:lvlText w:val="•"/>
      <w:lvlJc w:val="left"/>
      <w:pPr>
        <w:ind w:left="7057" w:hanging="146"/>
      </w:pPr>
      <w:rPr>
        <w:lang w:val="ru-RU" w:eastAsia="en-US" w:bidi="ar-SA"/>
      </w:rPr>
    </w:lvl>
    <w:lvl w:ilvl="8" w:tplc="FD0E97A8">
      <w:numFmt w:val="bullet"/>
      <w:lvlText w:val="•"/>
      <w:lvlJc w:val="left"/>
      <w:pPr>
        <w:ind w:left="7945" w:hanging="146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8E"/>
    <w:rsid w:val="0007651C"/>
    <w:rsid w:val="000F40D4"/>
    <w:rsid w:val="0020328E"/>
    <w:rsid w:val="002926EF"/>
    <w:rsid w:val="003D6BAA"/>
    <w:rsid w:val="005C5A27"/>
    <w:rsid w:val="00627B60"/>
    <w:rsid w:val="006F19B3"/>
    <w:rsid w:val="0073117A"/>
    <w:rsid w:val="00734C69"/>
    <w:rsid w:val="00AB0E54"/>
    <w:rsid w:val="00AE09C1"/>
    <w:rsid w:val="00B0763C"/>
    <w:rsid w:val="00B15ED4"/>
    <w:rsid w:val="00B80BD7"/>
    <w:rsid w:val="00B97E5B"/>
    <w:rsid w:val="00CD1D2C"/>
    <w:rsid w:val="00D75B33"/>
    <w:rsid w:val="00DF1879"/>
    <w:rsid w:val="00F0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034F3-CC43-43F6-90FC-8FA787E5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9B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B97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B97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1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1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СпециалистМО</dc:creator>
  <cp:keywords/>
  <dc:description/>
  <cp:lastModifiedBy>Валентина</cp:lastModifiedBy>
  <cp:revision>2</cp:revision>
  <cp:lastPrinted>2023-09-14T06:24:00Z</cp:lastPrinted>
  <dcterms:created xsi:type="dcterms:W3CDTF">2023-10-10T01:30:00Z</dcterms:created>
  <dcterms:modified xsi:type="dcterms:W3CDTF">2023-10-10T01:30:00Z</dcterms:modified>
</cp:coreProperties>
</file>